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9842F" w14:textId="7094D409" w:rsidR="00980081" w:rsidRDefault="00980081">
      <w:pPr>
        <w:rPr>
          <w:lang w:eastAsia="zh-TW"/>
        </w:rPr>
      </w:pPr>
      <w:r>
        <w:rPr>
          <w:rFonts w:hint="eastAsia"/>
          <w:lang w:eastAsia="zh-TW"/>
        </w:rPr>
        <w:t>日時：</w:t>
      </w:r>
      <w:r w:rsidR="00DB4070">
        <w:rPr>
          <w:rFonts w:hint="eastAsia"/>
          <w:lang w:eastAsia="zh-TW"/>
        </w:rPr>
        <w:t>9</w:t>
      </w:r>
      <w:r w:rsidRPr="00980081">
        <w:rPr>
          <w:lang w:eastAsia="zh-TW"/>
        </w:rPr>
        <w:t>月</w:t>
      </w:r>
      <w:r w:rsidR="00DB4070">
        <w:rPr>
          <w:rFonts w:hint="eastAsia"/>
          <w:lang w:eastAsia="zh-TW"/>
        </w:rPr>
        <w:t>6</w:t>
      </w:r>
      <w:r w:rsidRPr="00980081">
        <w:rPr>
          <w:lang w:eastAsia="zh-TW"/>
        </w:rPr>
        <w:t>日（</w:t>
      </w:r>
      <w:r w:rsidR="00DB4070">
        <w:rPr>
          <w:rFonts w:hint="eastAsia"/>
          <w:lang w:eastAsia="zh-TW"/>
        </w:rPr>
        <w:t>金</w:t>
      </w:r>
      <w:r w:rsidRPr="00980081">
        <w:rPr>
          <w:lang w:eastAsia="zh-TW"/>
        </w:rPr>
        <w:t>）1</w:t>
      </w:r>
      <w:r w:rsidR="002247FE">
        <w:rPr>
          <w:rFonts w:hint="eastAsia"/>
          <w:lang w:eastAsia="zh-TW"/>
        </w:rPr>
        <w:t>2</w:t>
      </w:r>
      <w:r w:rsidRPr="00980081">
        <w:rPr>
          <w:lang w:eastAsia="zh-TW"/>
        </w:rPr>
        <w:t>時</w:t>
      </w:r>
      <w:r w:rsidR="002247FE">
        <w:rPr>
          <w:rFonts w:hint="eastAsia"/>
          <w:lang w:eastAsia="zh-TW"/>
        </w:rPr>
        <w:t>50分</w:t>
      </w:r>
      <w:r w:rsidRPr="00980081">
        <w:rPr>
          <w:lang w:eastAsia="zh-TW"/>
        </w:rPr>
        <w:t>～1</w:t>
      </w:r>
      <w:r w:rsidR="002247FE">
        <w:rPr>
          <w:rFonts w:hint="eastAsia"/>
          <w:lang w:eastAsia="zh-TW"/>
        </w:rPr>
        <w:t>4</w:t>
      </w:r>
      <w:r w:rsidRPr="00980081">
        <w:rPr>
          <w:lang w:eastAsia="zh-TW"/>
        </w:rPr>
        <w:t>時</w:t>
      </w:r>
      <w:r w:rsidR="002247FE">
        <w:rPr>
          <w:rFonts w:hint="eastAsia"/>
          <w:lang w:eastAsia="zh-TW"/>
        </w:rPr>
        <w:t>2</w:t>
      </w:r>
      <w:r w:rsidR="00F64548">
        <w:rPr>
          <w:rFonts w:hint="eastAsia"/>
          <w:lang w:eastAsia="zh-TW"/>
        </w:rPr>
        <w:t>0</w:t>
      </w:r>
      <w:r w:rsidRPr="00980081">
        <w:rPr>
          <w:lang w:eastAsia="zh-TW"/>
        </w:rPr>
        <w:t>分</w:t>
      </w:r>
    </w:p>
    <w:p w14:paraId="5FE2643E" w14:textId="3B2E23CD" w:rsidR="00D92892" w:rsidRDefault="00D92892">
      <w:r>
        <w:rPr>
          <w:rFonts w:hint="eastAsia"/>
        </w:rPr>
        <w:t>セッション名：</w:t>
      </w:r>
      <w:r w:rsidR="002247FE">
        <w:rPr>
          <w:rFonts w:hint="eastAsia"/>
        </w:rPr>
        <w:t>スタートアップ企業による医療機器開発</w:t>
      </w:r>
    </w:p>
    <w:p w14:paraId="5603479B" w14:textId="77777777" w:rsidR="005D1F27" w:rsidRDefault="005D1F27" w:rsidP="005D1F27"/>
    <w:p w14:paraId="10C31DBA" w14:textId="3CC0870E" w:rsidR="00980081" w:rsidRDefault="00980081" w:rsidP="00980081">
      <w:r>
        <w:rPr>
          <w:rFonts w:hint="eastAsia"/>
        </w:rPr>
        <w:t>【講演１】</w:t>
      </w:r>
    </w:p>
    <w:p w14:paraId="28582DA8" w14:textId="0FA7A4F3" w:rsidR="00980081" w:rsidRPr="00980081" w:rsidRDefault="00980081" w:rsidP="00980081">
      <w:r>
        <w:rPr>
          <w:rFonts w:hint="eastAsia"/>
        </w:rPr>
        <w:t>演題名：</w:t>
      </w:r>
      <w:r w:rsidR="002247FE">
        <w:rPr>
          <w:rFonts w:hint="eastAsia"/>
        </w:rPr>
        <w:t>米国の状況</w:t>
      </w:r>
    </w:p>
    <w:p w14:paraId="530D4275" w14:textId="77777777" w:rsidR="001602DC" w:rsidRDefault="00980081" w:rsidP="002247FE">
      <w:pPr>
        <w:rPr>
          <w:rFonts w:ascii="Times New Roman" w:hAnsi="Times New Roman" w:cs="Times New Roman"/>
        </w:rPr>
      </w:pPr>
      <w:r>
        <w:rPr>
          <w:rFonts w:hint="eastAsia"/>
        </w:rPr>
        <w:t>内容：</w:t>
      </w:r>
      <w:r w:rsidR="002247FE">
        <w:rPr>
          <w:rFonts w:hint="eastAsia"/>
        </w:rPr>
        <w:t>スタンフォード大学におけるバイオデザインにおいては、臨床現場におけるニーズの探索が最も重要である。ニーズのスクリーニングのためのフレームワークとして、①</w:t>
      </w:r>
      <w:r w:rsidR="002247FE">
        <w:t>Disease Background</w:t>
      </w:r>
      <w:r w:rsidR="00845030">
        <w:rPr>
          <w:rFonts w:hint="eastAsia"/>
        </w:rPr>
        <w:t>（疾患背景）</w:t>
      </w:r>
      <w:r w:rsidR="002247FE">
        <w:rPr>
          <w:rFonts w:ascii="Times New Roman" w:hAnsi="Times New Roman" w:cs="Times New Roman"/>
        </w:rPr>
        <w:t>​</w:t>
      </w:r>
      <w:r w:rsidR="002247FE">
        <w:rPr>
          <w:rFonts w:ascii="Times New Roman" w:hAnsi="Times New Roman" w:cs="Times New Roman" w:hint="eastAsia"/>
        </w:rPr>
        <w:t xml:space="preserve"> </w:t>
      </w:r>
      <w:r w:rsidR="002247FE">
        <w:rPr>
          <w:rFonts w:ascii="Times New Roman" w:hAnsi="Times New Roman" w:cs="Times New Roman" w:hint="eastAsia"/>
        </w:rPr>
        <w:t>②</w:t>
      </w:r>
      <w:r w:rsidR="002247FE">
        <w:t xml:space="preserve">Existing </w:t>
      </w:r>
      <w:r w:rsidR="0029099F">
        <w:rPr>
          <w:rFonts w:hint="eastAsia"/>
        </w:rPr>
        <w:t>S</w:t>
      </w:r>
      <w:r w:rsidR="002247FE">
        <w:t>olutions</w:t>
      </w:r>
      <w:r w:rsidR="00845030">
        <w:rPr>
          <w:rFonts w:hint="eastAsia"/>
        </w:rPr>
        <w:t>（既存治療法）</w:t>
      </w:r>
      <w:r w:rsidR="002247FE">
        <w:rPr>
          <w:rFonts w:ascii="Times New Roman" w:hAnsi="Times New Roman" w:cs="Times New Roman" w:hint="eastAsia"/>
        </w:rPr>
        <w:t xml:space="preserve"> </w:t>
      </w:r>
      <w:r w:rsidR="002247FE">
        <w:rPr>
          <w:rFonts w:ascii="Times New Roman" w:hAnsi="Times New Roman" w:cs="Times New Roman" w:hint="eastAsia"/>
        </w:rPr>
        <w:t>③</w:t>
      </w:r>
      <w:r w:rsidR="002247FE">
        <w:t>Market Analysis</w:t>
      </w:r>
      <w:r w:rsidR="00845030">
        <w:rPr>
          <w:rFonts w:hint="eastAsia"/>
        </w:rPr>
        <w:t>（市場性）</w:t>
      </w:r>
      <w:r w:rsidR="002247FE">
        <w:rPr>
          <w:rFonts w:ascii="Times New Roman" w:hAnsi="Times New Roman" w:cs="Times New Roman"/>
        </w:rPr>
        <w:t>​</w:t>
      </w:r>
      <w:r w:rsidR="002247FE">
        <w:rPr>
          <w:rFonts w:ascii="Times New Roman" w:hAnsi="Times New Roman" w:cs="Times New Roman" w:hint="eastAsia"/>
        </w:rPr>
        <w:t>④</w:t>
      </w:r>
      <w:r w:rsidR="002247FE">
        <w:t>Stake Holders</w:t>
      </w:r>
      <w:r w:rsidR="00845030">
        <w:rPr>
          <w:rFonts w:hint="eastAsia"/>
        </w:rPr>
        <w:t>（ステークホルダーの</w:t>
      </w:r>
      <w:r w:rsidR="005B08D5">
        <w:rPr>
          <w:rFonts w:hint="eastAsia"/>
        </w:rPr>
        <w:t>ニーズ</w:t>
      </w:r>
      <w:r w:rsidR="00845030">
        <w:rPr>
          <w:rFonts w:hint="eastAsia"/>
        </w:rPr>
        <w:t>）</w:t>
      </w:r>
      <w:r w:rsidR="002247FE">
        <w:rPr>
          <w:rFonts w:ascii="Times New Roman" w:hAnsi="Times New Roman" w:cs="Times New Roman"/>
        </w:rPr>
        <w:t>​</w:t>
      </w:r>
      <w:r w:rsidR="00B31C24">
        <w:rPr>
          <w:rFonts w:ascii="Times New Roman" w:hAnsi="Times New Roman" w:cs="Times New Roman" w:hint="eastAsia"/>
        </w:rPr>
        <w:t>を</w:t>
      </w:r>
      <w:r w:rsidR="002247FE">
        <w:rPr>
          <w:rFonts w:ascii="Times New Roman" w:hAnsi="Times New Roman" w:cs="Times New Roman" w:hint="eastAsia"/>
        </w:rPr>
        <w:t>吟味する。</w:t>
      </w:r>
      <w:r w:rsidR="00E513FB">
        <w:rPr>
          <w:rFonts w:ascii="Times New Roman" w:hAnsi="Times New Roman" w:cs="Times New Roman" w:hint="eastAsia"/>
        </w:rPr>
        <w:t>これらを踏まえた上で、</w:t>
      </w:r>
    </w:p>
    <w:p w14:paraId="74906B94" w14:textId="0B804615" w:rsidR="00980081" w:rsidRDefault="002247FE" w:rsidP="002247FE">
      <w:r>
        <w:rPr>
          <w:rFonts w:ascii="Times New Roman" w:hAnsi="Times New Roman" w:cs="Times New Roman" w:hint="eastAsia"/>
        </w:rPr>
        <w:t>「</w:t>
      </w:r>
      <w:r w:rsidRPr="002247FE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 w:hint="eastAsia"/>
        </w:rPr>
        <w:t>（対象患者）</w:t>
      </w:r>
      <w:r w:rsidRPr="002247FE">
        <w:rPr>
          <w:rFonts w:ascii="Times New Roman" w:hAnsi="Times New Roman" w:cs="Times New Roman"/>
        </w:rPr>
        <w:t>にとって、</w:t>
      </w:r>
      <w:r w:rsidRPr="002247F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 w:hint="eastAsia"/>
        </w:rPr>
        <w:t>（価値・効果）</w:t>
      </w:r>
      <w:r w:rsidRPr="002247FE">
        <w:rPr>
          <w:rFonts w:ascii="Times New Roman" w:hAnsi="Times New Roman" w:cs="Times New Roman"/>
        </w:rPr>
        <w:t>もたらすために、</w:t>
      </w:r>
      <w:r w:rsidRPr="002247FE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</w:rPr>
        <w:t>（課題解決）</w:t>
      </w:r>
      <w:r w:rsidRPr="002247FE">
        <w:rPr>
          <w:rFonts w:ascii="Times New Roman" w:hAnsi="Times New Roman" w:cs="Times New Roman"/>
        </w:rPr>
        <w:t>する方法</w:t>
      </w:r>
      <w:r w:rsidRPr="002247FE">
        <w:rPr>
          <w:rFonts w:ascii="Times New Roman" w:hAnsi="Times New Roman" w:cs="Times New Roman"/>
        </w:rPr>
        <w:t>​</w:t>
      </w:r>
      <w:r>
        <w:rPr>
          <w:rFonts w:ascii="Times New Roman" w:hAnsi="Times New Roman" w:cs="Times New Roman" w:hint="eastAsia"/>
        </w:rPr>
        <w:t>」の構文をもとに</w:t>
      </w:r>
      <w:r w:rsidR="00D8145D">
        <w:rPr>
          <w:rFonts w:ascii="Times New Roman" w:hAnsi="Times New Roman" w:cs="Times New Roman" w:hint="eastAsia"/>
        </w:rPr>
        <w:t>ニーズを</w:t>
      </w:r>
      <w:r>
        <w:rPr>
          <w:rFonts w:ascii="Times New Roman" w:hAnsi="Times New Roman" w:cs="Times New Roman" w:hint="eastAsia"/>
        </w:rPr>
        <w:t>言語化する。</w:t>
      </w:r>
      <w:r w:rsidR="00071070">
        <w:rPr>
          <w:rFonts w:ascii="Times New Roman" w:hAnsi="Times New Roman" w:cs="Times New Roman" w:hint="eastAsia"/>
        </w:rPr>
        <w:t>本発表では、</w:t>
      </w:r>
      <w:r w:rsidR="00BC2D41">
        <w:rPr>
          <w:rFonts w:ascii="Times New Roman" w:hAnsi="Times New Roman" w:cs="Times New Roman" w:hint="eastAsia"/>
        </w:rPr>
        <w:t>Shock</w:t>
      </w:r>
      <w:r w:rsidR="00D36248">
        <w:rPr>
          <w:rFonts w:ascii="Times New Roman" w:hAnsi="Times New Roman" w:cs="Times New Roman" w:hint="eastAsia"/>
        </w:rPr>
        <w:t>wave</w:t>
      </w:r>
      <w:r w:rsidR="00D36248">
        <w:rPr>
          <w:rFonts w:ascii="Times New Roman" w:hAnsi="Times New Roman" w:cs="Times New Roman" w:hint="eastAsia"/>
        </w:rPr>
        <w:t>社の</w:t>
      </w:r>
      <w:r w:rsidR="007F6C1D">
        <w:rPr>
          <w:rFonts w:ascii="Times New Roman" w:hAnsi="Times New Roman" w:cs="Times New Roman" w:hint="eastAsia"/>
        </w:rPr>
        <w:t>石灰化病変治療機器、</w:t>
      </w:r>
      <w:r w:rsidR="00A50873">
        <w:rPr>
          <w:rFonts w:ascii="Times New Roman" w:hAnsi="Times New Roman" w:cs="Times New Roman" w:hint="eastAsia"/>
        </w:rPr>
        <w:t>iRhythm</w:t>
      </w:r>
      <w:r w:rsidR="00D36248">
        <w:rPr>
          <w:rFonts w:ascii="Times New Roman" w:hAnsi="Times New Roman" w:cs="Times New Roman" w:hint="eastAsia"/>
        </w:rPr>
        <w:t>社</w:t>
      </w:r>
      <w:r w:rsidR="001F5880">
        <w:rPr>
          <w:rFonts w:ascii="Times New Roman" w:hAnsi="Times New Roman" w:cs="Times New Roman" w:hint="eastAsia"/>
        </w:rPr>
        <w:t>の不整脈診断機器</w:t>
      </w:r>
      <w:r w:rsidR="00D8145D">
        <w:rPr>
          <w:rFonts w:ascii="Times New Roman" w:hAnsi="Times New Roman" w:cs="Times New Roman" w:hint="eastAsia"/>
        </w:rPr>
        <w:t>を例に</w:t>
      </w:r>
      <w:r w:rsidR="00C20373">
        <w:rPr>
          <w:rFonts w:ascii="Times New Roman" w:hAnsi="Times New Roman" w:cs="Times New Roman" w:hint="eastAsia"/>
        </w:rPr>
        <w:t>ニーズの</w:t>
      </w:r>
      <w:r w:rsidR="00071070">
        <w:rPr>
          <w:rFonts w:ascii="Times New Roman" w:hAnsi="Times New Roman" w:cs="Times New Roman" w:hint="eastAsia"/>
        </w:rPr>
        <w:t>言語化を解説した。</w:t>
      </w:r>
      <w:r>
        <w:rPr>
          <w:rFonts w:ascii="Times New Roman" w:hAnsi="Times New Roman" w:cs="Times New Roman" w:hint="eastAsia"/>
        </w:rPr>
        <w:t>スタンフォード大学では</w:t>
      </w:r>
      <w:r w:rsidR="0025148B">
        <w:rPr>
          <w:rFonts w:ascii="Times New Roman" w:hAnsi="Times New Roman" w:cs="Times New Roman" w:hint="eastAsia"/>
        </w:rPr>
        <w:t xml:space="preserve">　</w:t>
      </w:r>
      <w:r>
        <w:rPr>
          <w:rFonts w:ascii="Times New Roman" w:hAnsi="Times New Roman" w:cs="Times New Roman" w:hint="eastAsia"/>
        </w:rPr>
        <w:t>学生を対象に、</w:t>
      </w:r>
      <w:r w:rsidRPr="002247FE">
        <w:rPr>
          <w:rFonts w:ascii="Times New Roman" w:hAnsi="Times New Roman" w:cs="Times New Roman" w:hint="eastAsia"/>
        </w:rPr>
        <w:t>既存の市場や産業を根本から変革し、新たな価値基準を生み出す</w:t>
      </w:r>
      <w:r>
        <w:rPr>
          <w:rFonts w:ascii="Times New Roman" w:hAnsi="Times New Roman" w:cs="Times New Roman" w:hint="eastAsia"/>
        </w:rPr>
        <w:t>破壊的テク</w:t>
      </w:r>
      <w:bookmarkStart w:id="0" w:name="_GoBack"/>
      <w:bookmarkEnd w:id="0"/>
      <w:r>
        <w:rPr>
          <w:rFonts w:ascii="Times New Roman" w:hAnsi="Times New Roman" w:cs="Times New Roman" w:hint="eastAsia"/>
        </w:rPr>
        <w:t>ノロジーの創出に必要な上記の考え方を教育している。</w:t>
      </w:r>
    </w:p>
    <w:p w14:paraId="29DF0E46" w14:textId="77777777" w:rsidR="00980081" w:rsidRPr="002247FE" w:rsidRDefault="00980081"/>
    <w:p w14:paraId="10F44922" w14:textId="6BD330CE" w:rsidR="00980081" w:rsidRDefault="00980081" w:rsidP="00980081">
      <w:r>
        <w:rPr>
          <w:rFonts w:hint="eastAsia"/>
        </w:rPr>
        <w:t>【講演２】</w:t>
      </w:r>
    </w:p>
    <w:p w14:paraId="06A652A1" w14:textId="0EDA6034" w:rsidR="00980081" w:rsidRPr="00980081" w:rsidRDefault="00980081" w:rsidP="00980081">
      <w:r>
        <w:rPr>
          <w:rFonts w:hint="eastAsia"/>
        </w:rPr>
        <w:t>演題名：</w:t>
      </w:r>
      <w:r w:rsidR="00B31C24">
        <w:rPr>
          <w:rFonts w:hint="eastAsia"/>
        </w:rPr>
        <w:t>日本の</w:t>
      </w:r>
      <w:r w:rsidR="009A1BC3">
        <w:rPr>
          <w:rFonts w:hint="eastAsia"/>
        </w:rPr>
        <w:t>状況</w:t>
      </w:r>
    </w:p>
    <w:p w14:paraId="6478D556" w14:textId="4561B108" w:rsidR="00980081" w:rsidRDefault="00980081">
      <w:r>
        <w:rPr>
          <w:rFonts w:hint="eastAsia"/>
        </w:rPr>
        <w:t>内容：</w:t>
      </w:r>
      <w:r w:rsidR="00B31C24">
        <w:rPr>
          <w:rFonts w:hint="eastAsia"/>
        </w:rPr>
        <w:t>国際的な医療機器開発の競争力を見ると、日本は診断機器のシェアを獲得している</w:t>
      </w:r>
      <w:r w:rsidR="001F1A45">
        <w:rPr>
          <w:rFonts w:hint="eastAsia"/>
        </w:rPr>
        <w:t xml:space="preserve">　</w:t>
      </w:r>
      <w:r w:rsidR="00B31C24">
        <w:rPr>
          <w:rFonts w:hint="eastAsia"/>
        </w:rPr>
        <w:t>ものの治療機器の開発</w:t>
      </w:r>
      <w:r w:rsidR="00EB7FC9">
        <w:rPr>
          <w:rFonts w:hint="eastAsia"/>
        </w:rPr>
        <w:t>が弱く、輸入に頼らざるを得ない現状がある</w:t>
      </w:r>
      <w:r w:rsidR="00B31C24">
        <w:rPr>
          <w:rFonts w:hint="eastAsia"/>
        </w:rPr>
        <w:t>。</w:t>
      </w:r>
      <w:r w:rsidR="00EB7FC9">
        <w:rPr>
          <w:rFonts w:hint="eastAsia"/>
        </w:rPr>
        <w:t>市場規模</w:t>
      </w:r>
      <w:r w:rsidR="003F61E0">
        <w:rPr>
          <w:rFonts w:hint="eastAsia"/>
        </w:rPr>
        <w:t>が小さく、</w:t>
      </w:r>
      <w:r w:rsidR="001F1A45">
        <w:rPr>
          <w:rFonts w:hint="eastAsia"/>
        </w:rPr>
        <w:t xml:space="preserve">　</w:t>
      </w:r>
      <w:r w:rsidR="00EB7FC9">
        <w:rPr>
          <w:rFonts w:hint="eastAsia"/>
        </w:rPr>
        <w:t>シェア</w:t>
      </w:r>
      <w:r w:rsidR="003F61E0">
        <w:rPr>
          <w:rFonts w:hint="eastAsia"/>
        </w:rPr>
        <w:t>が</w:t>
      </w:r>
      <w:r w:rsidR="00EB7FC9">
        <w:rPr>
          <w:rFonts w:hint="eastAsia"/>
        </w:rPr>
        <w:t>低い日本の医療機器開発の現状を打破し、日本型の医療機器開発エコシステムを構築する</w:t>
      </w:r>
      <w:r w:rsidR="00C43D77">
        <w:rPr>
          <w:rFonts w:hint="eastAsia"/>
        </w:rPr>
        <w:t>必要がある。</w:t>
      </w:r>
      <w:r w:rsidR="00663DF4">
        <w:rPr>
          <w:rFonts w:hint="eastAsia"/>
        </w:rPr>
        <w:t>ただし、</w:t>
      </w:r>
      <w:r w:rsidR="004E6AA9">
        <w:rPr>
          <w:rFonts w:hint="eastAsia"/>
        </w:rPr>
        <w:t>現状は</w:t>
      </w:r>
      <w:r w:rsidR="009A5CB7">
        <w:rPr>
          <w:rFonts w:hint="eastAsia"/>
        </w:rPr>
        <w:t>海外製品に比べて国内製品は</w:t>
      </w:r>
      <w:r w:rsidR="001F1A45">
        <w:rPr>
          <w:rFonts w:hint="eastAsia"/>
        </w:rPr>
        <w:t>スタートアップ（</w:t>
      </w:r>
      <w:r w:rsidR="009A5CB7">
        <w:rPr>
          <w:rFonts w:hint="eastAsia"/>
        </w:rPr>
        <w:t>SU</w:t>
      </w:r>
      <w:r w:rsidR="001F1A45">
        <w:rPr>
          <w:rFonts w:hint="eastAsia"/>
        </w:rPr>
        <w:t>）</w:t>
      </w:r>
      <w:r w:rsidR="009A5CB7">
        <w:rPr>
          <w:rFonts w:hint="eastAsia"/>
        </w:rPr>
        <w:t>起源の製品が少なく、</w:t>
      </w:r>
      <w:r w:rsidR="00041CC4">
        <w:rPr>
          <w:rFonts w:hint="eastAsia"/>
        </w:rPr>
        <w:t>国内での</w:t>
      </w:r>
      <w:r w:rsidR="00F30FDD">
        <w:rPr>
          <w:rFonts w:hint="eastAsia"/>
        </w:rPr>
        <w:t>スタートアップ</w:t>
      </w:r>
      <w:r w:rsidR="00663DF4">
        <w:rPr>
          <w:rFonts w:hint="eastAsia"/>
        </w:rPr>
        <w:t>設立数は</w:t>
      </w:r>
      <w:r w:rsidR="000D6E2E">
        <w:rPr>
          <w:rFonts w:hint="eastAsia"/>
        </w:rPr>
        <w:t>COVID-19の影響で減少傾向</w:t>
      </w:r>
      <w:r w:rsidR="009A5CB7">
        <w:rPr>
          <w:rFonts w:hint="eastAsia"/>
        </w:rPr>
        <w:t>に</w:t>
      </w:r>
      <w:r w:rsidR="00F30FDD">
        <w:rPr>
          <w:rFonts w:hint="eastAsia"/>
        </w:rPr>
        <w:t xml:space="preserve">　</w:t>
      </w:r>
      <w:r w:rsidR="009A5CB7">
        <w:rPr>
          <w:rFonts w:hint="eastAsia"/>
        </w:rPr>
        <w:t>ある</w:t>
      </w:r>
      <w:r w:rsidR="004E6AA9">
        <w:rPr>
          <w:rFonts w:hint="eastAsia"/>
        </w:rPr>
        <w:t>。</w:t>
      </w:r>
      <w:r w:rsidR="009D599E">
        <w:rPr>
          <w:rFonts w:hint="eastAsia"/>
        </w:rPr>
        <w:t>さらに</w:t>
      </w:r>
      <w:r w:rsidR="00862143">
        <w:rPr>
          <w:rFonts w:hint="eastAsia"/>
        </w:rPr>
        <w:t>事業化成功</w:t>
      </w:r>
      <w:r w:rsidR="004F0F68">
        <w:rPr>
          <w:rFonts w:hint="eastAsia"/>
        </w:rPr>
        <w:t>に</w:t>
      </w:r>
      <w:r w:rsidR="006E7E0E">
        <w:rPr>
          <w:rFonts w:hint="eastAsia"/>
        </w:rPr>
        <w:t>は、</w:t>
      </w:r>
      <w:r w:rsidR="002402EC">
        <w:rPr>
          <w:rFonts w:hint="eastAsia"/>
        </w:rPr>
        <w:t>設計・品質・製造・薬事・臨床の機能</w:t>
      </w:r>
      <w:r w:rsidR="006E7E0E">
        <w:rPr>
          <w:rFonts w:hint="eastAsia"/>
        </w:rPr>
        <w:t>が</w:t>
      </w:r>
      <w:r w:rsidR="004F0F68">
        <w:rPr>
          <w:rFonts w:hint="eastAsia"/>
        </w:rPr>
        <w:t>必要</w:t>
      </w:r>
      <w:r w:rsidR="006E7E0E">
        <w:rPr>
          <w:rFonts w:hint="eastAsia"/>
        </w:rPr>
        <w:t>だ</w:t>
      </w:r>
      <w:r w:rsidR="002402EC">
        <w:rPr>
          <w:rFonts w:hint="eastAsia"/>
        </w:rPr>
        <w:t>が、人材不足によりチームアップが難し</w:t>
      </w:r>
      <w:r w:rsidR="00FB1398">
        <w:rPr>
          <w:rFonts w:hint="eastAsia"/>
        </w:rPr>
        <w:t>い上</w:t>
      </w:r>
      <w:r w:rsidR="00C77EF4">
        <w:rPr>
          <w:rFonts w:hint="eastAsia"/>
        </w:rPr>
        <w:t>、</w:t>
      </w:r>
      <w:r w:rsidR="004B583F">
        <w:rPr>
          <w:rFonts w:hint="eastAsia"/>
        </w:rPr>
        <w:t>支援機関による</w:t>
      </w:r>
      <w:r w:rsidR="008630DC">
        <w:rPr>
          <w:rFonts w:hint="eastAsia"/>
        </w:rPr>
        <w:t>助言</w:t>
      </w:r>
      <w:r w:rsidR="00FF2A17">
        <w:rPr>
          <w:rFonts w:hint="eastAsia"/>
        </w:rPr>
        <w:t>も</w:t>
      </w:r>
      <w:r w:rsidR="006E7E0E">
        <w:rPr>
          <w:rFonts w:hint="eastAsia"/>
        </w:rPr>
        <w:t>実情に沿っていない</w:t>
      </w:r>
      <w:r w:rsidR="002402EC">
        <w:rPr>
          <w:rFonts w:hint="eastAsia"/>
        </w:rPr>
        <w:t>。</w:t>
      </w:r>
      <w:r w:rsidR="0010387F">
        <w:rPr>
          <w:rFonts w:hint="eastAsia"/>
        </w:rPr>
        <w:t>その</w:t>
      </w:r>
      <w:r w:rsidR="004C6F6B">
        <w:rPr>
          <w:rFonts w:hint="eastAsia"/>
        </w:rPr>
        <w:t>課題解決の</w:t>
      </w:r>
      <w:r w:rsidR="00EB7FC9">
        <w:rPr>
          <w:rFonts w:hint="eastAsia"/>
        </w:rPr>
        <w:t>ために、</w:t>
      </w:r>
      <w:r w:rsidR="006E7E0E">
        <w:rPr>
          <w:rFonts w:hint="eastAsia"/>
        </w:rPr>
        <w:t>各</w:t>
      </w:r>
      <w:r w:rsidR="00F30FDD">
        <w:rPr>
          <w:rFonts w:hint="eastAsia"/>
        </w:rPr>
        <w:t>スタートアップ</w:t>
      </w:r>
      <w:r w:rsidR="0088012B">
        <w:rPr>
          <w:rFonts w:hint="eastAsia"/>
        </w:rPr>
        <w:t>に合わせた支援が可能な</w:t>
      </w:r>
      <w:r w:rsidR="00F30FDD">
        <w:rPr>
          <w:rFonts w:hint="eastAsia"/>
        </w:rPr>
        <w:t>スタートアップ</w:t>
      </w:r>
      <w:r w:rsidR="00FD6DF5">
        <w:rPr>
          <w:rFonts w:hint="eastAsia"/>
        </w:rPr>
        <w:t>経験者や専門家による</w:t>
      </w:r>
      <w:r w:rsidR="0088012B">
        <w:rPr>
          <w:rFonts w:hint="eastAsia"/>
        </w:rPr>
        <w:t>支援</w:t>
      </w:r>
      <w:r w:rsidR="00FD6DF5">
        <w:rPr>
          <w:rFonts w:hint="eastAsia"/>
        </w:rPr>
        <w:t>機関が必要なのではないか。</w:t>
      </w:r>
      <w:r w:rsidR="008C2F79">
        <w:rPr>
          <w:rFonts w:hint="eastAsia"/>
        </w:rPr>
        <w:t>加えて、</w:t>
      </w:r>
      <w:r w:rsidR="00457779">
        <w:rPr>
          <w:rFonts w:hint="eastAsia"/>
        </w:rPr>
        <w:t>VCや大手企業</w:t>
      </w:r>
      <w:r w:rsidR="004E1886">
        <w:rPr>
          <w:rFonts w:hint="eastAsia"/>
        </w:rPr>
        <w:t>との交流</w:t>
      </w:r>
      <w:r w:rsidR="00181D86">
        <w:rPr>
          <w:rFonts w:hint="eastAsia"/>
        </w:rPr>
        <w:t>・</w:t>
      </w:r>
      <w:r w:rsidR="009010F9">
        <w:rPr>
          <w:rFonts w:hint="eastAsia"/>
        </w:rPr>
        <w:t>大手</w:t>
      </w:r>
      <w:r w:rsidR="00181D86">
        <w:rPr>
          <w:rFonts w:hint="eastAsia"/>
        </w:rPr>
        <w:t>企業</w:t>
      </w:r>
      <w:r w:rsidR="00457779">
        <w:rPr>
          <w:rFonts w:hint="eastAsia"/>
        </w:rPr>
        <w:t>から</w:t>
      </w:r>
      <w:r w:rsidR="009010F9">
        <w:rPr>
          <w:rFonts w:hint="eastAsia"/>
        </w:rPr>
        <w:t>の開発助言等の</w:t>
      </w:r>
      <w:r w:rsidR="00457779">
        <w:rPr>
          <w:rFonts w:hint="eastAsia"/>
        </w:rPr>
        <w:t>支援を受けながら、</w:t>
      </w:r>
      <w:r w:rsidR="00F30FDD">
        <w:rPr>
          <w:rFonts w:hint="eastAsia"/>
        </w:rPr>
        <w:t>スタートアップ</w:t>
      </w:r>
      <w:r w:rsidR="00C43E20">
        <w:rPr>
          <w:rFonts w:hint="eastAsia"/>
        </w:rPr>
        <w:t>経験</w:t>
      </w:r>
      <w:r w:rsidR="00EB7FC9">
        <w:rPr>
          <w:rFonts w:hint="eastAsia"/>
        </w:rPr>
        <w:t>人材により</w:t>
      </w:r>
      <w:r w:rsidR="00457779">
        <w:rPr>
          <w:rFonts w:hint="eastAsia"/>
        </w:rPr>
        <w:t>起業</w:t>
      </w:r>
      <w:r w:rsidR="00EB7FC9">
        <w:rPr>
          <w:rFonts w:hint="eastAsia"/>
        </w:rPr>
        <w:t>～Exitのサイクルを繰り返</w:t>
      </w:r>
      <w:r w:rsidR="00457779">
        <w:rPr>
          <w:rFonts w:hint="eastAsia"/>
        </w:rPr>
        <w:t>し、</w:t>
      </w:r>
      <w:r w:rsidR="00EB7FC9">
        <w:rPr>
          <w:rFonts w:hint="eastAsia"/>
        </w:rPr>
        <w:t>開発に関わる人材</w:t>
      </w:r>
      <w:r w:rsidR="00457779">
        <w:rPr>
          <w:rFonts w:hint="eastAsia"/>
        </w:rPr>
        <w:t>の流入、育成を</w:t>
      </w:r>
      <w:r w:rsidR="00FD50AC">
        <w:rPr>
          <w:rFonts w:hint="eastAsia"/>
        </w:rPr>
        <w:t xml:space="preserve"> </w:t>
      </w:r>
      <w:r w:rsidR="00FD50AC">
        <w:t xml:space="preserve"> </w:t>
      </w:r>
      <w:r w:rsidR="00457779">
        <w:rPr>
          <w:rFonts w:hint="eastAsia"/>
        </w:rPr>
        <w:t>試みることで、</w:t>
      </w:r>
      <w:r w:rsidR="00F30FDD">
        <w:rPr>
          <w:rFonts w:hint="eastAsia"/>
        </w:rPr>
        <w:t>スタートアップ</w:t>
      </w:r>
      <w:r w:rsidR="00457779">
        <w:rPr>
          <w:rFonts w:hint="eastAsia"/>
        </w:rPr>
        <w:t>の成功事例を増やしていくことが求められる</w:t>
      </w:r>
      <w:r w:rsidR="00EB7FC9">
        <w:rPr>
          <w:rFonts w:hint="eastAsia"/>
        </w:rPr>
        <w:t>。</w:t>
      </w:r>
    </w:p>
    <w:p w14:paraId="32A9CD84" w14:textId="77777777" w:rsidR="00D92892" w:rsidRPr="00F30FDD" w:rsidRDefault="00D92892"/>
    <w:p w14:paraId="207DECDF" w14:textId="2E1CF2BD" w:rsidR="007421DB" w:rsidRDefault="007421DB" w:rsidP="007421DB">
      <w:r>
        <w:rPr>
          <w:rFonts w:hint="eastAsia"/>
        </w:rPr>
        <w:t>【講演3】</w:t>
      </w:r>
    </w:p>
    <w:p w14:paraId="4DC830BC" w14:textId="0B39CD3B" w:rsidR="00B31C24" w:rsidRPr="00457779" w:rsidRDefault="007421DB" w:rsidP="00457779">
      <w:pPr>
        <w:rPr>
          <w:rFonts w:ascii="Times New Roman" w:hAnsi="Times New Roman" w:cs="Times New Roman"/>
        </w:rPr>
      </w:pPr>
      <w:r>
        <w:rPr>
          <w:rFonts w:hint="eastAsia"/>
        </w:rPr>
        <w:t>演題名：</w:t>
      </w:r>
      <w:r w:rsidR="00457779" w:rsidRPr="002247FE">
        <w:rPr>
          <w:rFonts w:ascii="Times New Roman" w:hAnsi="Times New Roman" w:cs="Times New Roman"/>
        </w:rPr>
        <w:t xml:space="preserve"> </w:t>
      </w:r>
      <w:r w:rsidR="00B31C24" w:rsidRPr="002247FE">
        <w:rPr>
          <w:rFonts w:ascii="Times New Roman" w:hAnsi="Times New Roman" w:cs="Times New Roman"/>
        </w:rPr>
        <w:t>​</w:t>
      </w:r>
      <w:r w:rsidR="00457779" w:rsidRPr="00457779">
        <w:rPr>
          <w:rFonts w:ascii="Times New Roman" w:hAnsi="Times New Roman" w:cs="Times New Roman" w:hint="eastAsia"/>
        </w:rPr>
        <w:t>医療系スタートアップと成長を支える大学の役割</w:t>
      </w:r>
      <w:r w:rsidR="00457779" w:rsidRPr="00457779">
        <w:rPr>
          <w:rFonts w:ascii="Times New Roman" w:hAnsi="Times New Roman" w:cs="Times New Roman"/>
        </w:rPr>
        <w:t>​</w:t>
      </w:r>
      <w:r w:rsidR="00457779" w:rsidRPr="00457779">
        <w:rPr>
          <w:rFonts w:ascii="Times New Roman" w:hAnsi="Times New Roman" w:cs="Times New Roman" w:hint="eastAsia"/>
        </w:rPr>
        <w:t>：大阪大学の取り組みと課題</w:t>
      </w:r>
    </w:p>
    <w:p w14:paraId="149B8EEC" w14:textId="620D4E99" w:rsidR="00457779" w:rsidRDefault="007421DB" w:rsidP="007421DB">
      <w:r>
        <w:rPr>
          <w:rFonts w:hint="eastAsia"/>
        </w:rPr>
        <w:t>内容：</w:t>
      </w:r>
      <w:r w:rsidR="006C19E9">
        <w:rPr>
          <w:rFonts w:hint="eastAsia"/>
        </w:rPr>
        <w:t>大学におけるスタートアップには、①スタートアップ創設支援（</w:t>
      </w:r>
      <w:r w:rsidR="008237EE">
        <w:rPr>
          <w:rFonts w:hint="eastAsia"/>
        </w:rPr>
        <w:t>研究者のマインド</w:t>
      </w:r>
      <w:r w:rsidR="000E3E8F">
        <w:rPr>
          <w:rFonts w:hint="eastAsia"/>
        </w:rPr>
        <w:t>セット・</w:t>
      </w:r>
      <w:r w:rsidR="006C19E9">
        <w:rPr>
          <w:rFonts w:hint="eastAsia"/>
        </w:rPr>
        <w:t>資金支援</w:t>
      </w:r>
      <w:r w:rsidR="000E3E8F">
        <w:rPr>
          <w:rFonts w:hint="eastAsia"/>
        </w:rPr>
        <w:t>等）</w:t>
      </w:r>
      <w:r w:rsidR="006C19E9">
        <w:rPr>
          <w:rFonts w:hint="eastAsia"/>
        </w:rPr>
        <w:t>、②臨床試験支援、③起業家教育とネットワーキング促進</w:t>
      </w:r>
      <w:r w:rsidR="000E3E8F">
        <w:rPr>
          <w:rFonts w:hint="eastAsia"/>
        </w:rPr>
        <w:t>の支援</w:t>
      </w:r>
      <w:r w:rsidR="006C19E9">
        <w:rPr>
          <w:rFonts w:hint="eastAsia"/>
        </w:rPr>
        <w:t>が</w:t>
      </w:r>
      <w:r w:rsidR="000E3E8F">
        <w:rPr>
          <w:rFonts w:hint="eastAsia"/>
        </w:rPr>
        <w:t>求められる。</w:t>
      </w:r>
      <w:r w:rsidR="00457779">
        <w:rPr>
          <w:rFonts w:hint="eastAsia"/>
        </w:rPr>
        <w:t>大阪大学では、大学の100％子会社であるベンチャーキャピタル（OUVC）</w:t>
      </w:r>
      <w:r w:rsidR="001842A7">
        <w:rPr>
          <w:rFonts w:hint="eastAsia"/>
        </w:rPr>
        <w:t>のファンドによりベンチャー企業に投資を行ってきた。</w:t>
      </w:r>
      <w:r w:rsidR="007C5D6B">
        <w:rPr>
          <w:rFonts w:hint="eastAsia"/>
        </w:rPr>
        <w:t>臨床研究データ利用許諾料や新株予約</w:t>
      </w:r>
      <w:r w:rsidR="00B17E5F">
        <w:rPr>
          <w:rFonts w:hint="eastAsia"/>
        </w:rPr>
        <w:t>権</w:t>
      </w:r>
      <w:r w:rsidR="007C5D6B">
        <w:rPr>
          <w:rFonts w:hint="eastAsia"/>
        </w:rPr>
        <w:lastRenderedPageBreak/>
        <w:t>売却</w:t>
      </w:r>
      <w:r w:rsidR="005D2A12">
        <w:rPr>
          <w:rFonts w:hint="eastAsia"/>
        </w:rPr>
        <w:t>収入など</w:t>
      </w:r>
      <w:r w:rsidR="007318F0">
        <w:rPr>
          <w:rFonts w:hint="eastAsia"/>
        </w:rPr>
        <w:t>投資したベンチャー企業の技術移転活動により収益を上げ、その収益を</w:t>
      </w:r>
      <w:r w:rsidR="005D2A12">
        <w:rPr>
          <w:rFonts w:hint="eastAsia"/>
        </w:rPr>
        <w:t>新規シーズの</w:t>
      </w:r>
      <w:r w:rsidR="007C7831">
        <w:rPr>
          <w:rFonts w:hint="eastAsia"/>
        </w:rPr>
        <w:t>知財費用に回すことで</w:t>
      </w:r>
      <w:r w:rsidR="00F30FDD">
        <w:rPr>
          <w:rFonts w:hint="eastAsia"/>
        </w:rPr>
        <w:t>、</w:t>
      </w:r>
      <w:r w:rsidR="007318F0">
        <w:rPr>
          <w:rFonts w:hint="eastAsia"/>
        </w:rPr>
        <w:t>スタートアップエコシステムのさらなる形成へ利用している。その他、スタートアップが主体となる医師主導治験の実施やアントレプレナー教育</w:t>
      </w:r>
      <w:r w:rsidR="00F30FDD">
        <w:rPr>
          <w:rFonts w:hint="eastAsia"/>
        </w:rPr>
        <w:t>に</w:t>
      </w:r>
      <w:r w:rsidR="007318F0">
        <w:rPr>
          <w:rFonts w:hint="eastAsia"/>
        </w:rPr>
        <w:t>加</w:t>
      </w:r>
      <w:r w:rsidR="002B0209">
        <w:rPr>
          <w:rFonts w:hint="eastAsia"/>
        </w:rPr>
        <w:t>え、スタートアップの海外展開に向け、海外の大学やラボとの連携や</w:t>
      </w:r>
      <w:r w:rsidR="007318F0">
        <w:rPr>
          <w:rFonts w:hint="eastAsia"/>
        </w:rPr>
        <w:t>OUVCの北米拠点の設置、</w:t>
      </w:r>
      <w:r w:rsidR="00913FDF">
        <w:rPr>
          <w:rFonts w:hint="eastAsia"/>
        </w:rPr>
        <w:t>ピッチ</w:t>
      </w:r>
      <w:r w:rsidR="00EB491A">
        <w:rPr>
          <w:rFonts w:hint="eastAsia"/>
        </w:rPr>
        <w:t>への</w:t>
      </w:r>
      <w:r w:rsidR="007318F0">
        <w:rPr>
          <w:rFonts w:hint="eastAsia"/>
        </w:rPr>
        <w:t>参加等に取り組んでいる。</w:t>
      </w:r>
    </w:p>
    <w:p w14:paraId="60ED02C1" w14:textId="77777777" w:rsidR="007421DB" w:rsidRDefault="007421DB"/>
    <w:p w14:paraId="66ED1C10" w14:textId="5ECB0C27" w:rsidR="007421DB" w:rsidRDefault="007421DB" w:rsidP="007421DB">
      <w:r>
        <w:rPr>
          <w:rFonts w:hint="eastAsia"/>
        </w:rPr>
        <w:t>【講演</w:t>
      </w:r>
      <w:r w:rsidR="006567FE">
        <w:rPr>
          <w:rFonts w:hint="eastAsia"/>
        </w:rPr>
        <w:t>4</w:t>
      </w:r>
      <w:r>
        <w:rPr>
          <w:rFonts w:hint="eastAsia"/>
        </w:rPr>
        <w:t>】</w:t>
      </w:r>
    </w:p>
    <w:p w14:paraId="315A782A" w14:textId="5AD70717" w:rsidR="007421DB" w:rsidRPr="00980081" w:rsidRDefault="007421DB" w:rsidP="007421DB">
      <w:r>
        <w:rPr>
          <w:rFonts w:hint="eastAsia"/>
        </w:rPr>
        <w:t>演題名：</w:t>
      </w:r>
      <w:r w:rsidR="00457779" w:rsidRPr="002247FE">
        <w:rPr>
          <w:rFonts w:hint="eastAsia"/>
        </w:rPr>
        <w:t>医療機器スタートアップは千差万別</w:t>
      </w:r>
    </w:p>
    <w:p w14:paraId="7ECD0A92" w14:textId="2975DD7C" w:rsidR="00DF46BD" w:rsidRPr="00DF46BD" w:rsidRDefault="007421DB" w:rsidP="00675954">
      <w:r>
        <w:rPr>
          <w:rFonts w:hint="eastAsia"/>
        </w:rPr>
        <w:t>内容：</w:t>
      </w:r>
      <w:r w:rsidR="00675954">
        <w:rPr>
          <w:rFonts w:hint="eastAsia"/>
        </w:rPr>
        <w:t>医薬品開発では、</w:t>
      </w:r>
      <w:r w:rsidR="00675954">
        <w:t>候補品の特許満了までの期間にてスピード感をもって開発を進める必要があ</w:t>
      </w:r>
      <w:r w:rsidR="00675954">
        <w:rPr>
          <w:rFonts w:hint="eastAsia"/>
        </w:rPr>
        <w:t>ること</w:t>
      </w:r>
      <w:r w:rsidR="00814268">
        <w:rPr>
          <w:rFonts w:hint="eastAsia"/>
        </w:rPr>
        <w:t>から</w:t>
      </w:r>
      <w:r w:rsidR="00675954">
        <w:t>、開発プロセス</w:t>
      </w:r>
      <w:r w:rsidR="00675954">
        <w:rPr>
          <w:rFonts w:hint="eastAsia"/>
        </w:rPr>
        <w:t>ごとの</w:t>
      </w:r>
      <w:r w:rsidR="00675954">
        <w:t>スペシャリストによる活躍が目立つ。対して医療機器開発では、</w:t>
      </w:r>
      <w:r w:rsidR="001063EC">
        <w:rPr>
          <w:rFonts w:hint="eastAsia"/>
        </w:rPr>
        <w:t>技術改良・強化が主流であり、企業は自社製品の強化を目指すことから</w:t>
      </w:r>
      <w:r w:rsidR="00675954">
        <w:t>、</w:t>
      </w:r>
      <w:r w:rsidR="00A23C63">
        <w:rPr>
          <w:rFonts w:hint="eastAsia"/>
        </w:rPr>
        <w:t xml:space="preserve">　　</w:t>
      </w:r>
      <w:r w:rsidR="00675954">
        <w:t>特定の技術に特化したスペシャリスト（技術者）</w:t>
      </w:r>
      <w:r w:rsidR="0027618A">
        <w:rPr>
          <w:rFonts w:hint="eastAsia"/>
        </w:rPr>
        <w:t>を囲い込む</w:t>
      </w:r>
      <w:r w:rsidR="00675954">
        <w:t>ため、情報や人材の流動性が</w:t>
      </w:r>
      <w:r w:rsidR="00A23C63">
        <w:rPr>
          <w:rFonts w:hint="eastAsia"/>
        </w:rPr>
        <w:t xml:space="preserve">　</w:t>
      </w:r>
      <w:r w:rsidR="00675954">
        <w:t>少な</w:t>
      </w:r>
      <w:r w:rsidR="00E14C39">
        <w:rPr>
          <w:rFonts w:hint="eastAsia"/>
        </w:rPr>
        <w:t>い。</w:t>
      </w:r>
      <w:r w:rsidR="008A1A26">
        <w:rPr>
          <w:rFonts w:hint="eastAsia"/>
        </w:rPr>
        <w:t>医療機器は</w:t>
      </w:r>
      <w:r w:rsidR="00190B92">
        <w:rPr>
          <w:rFonts w:hint="eastAsia"/>
        </w:rPr>
        <w:t>千差万別</w:t>
      </w:r>
      <w:r w:rsidR="00C2169C">
        <w:rPr>
          <w:rFonts w:hint="eastAsia"/>
        </w:rPr>
        <w:t>で</w:t>
      </w:r>
      <w:r w:rsidR="008A1A26">
        <w:rPr>
          <w:rFonts w:hint="eastAsia"/>
        </w:rPr>
        <w:t>あ</w:t>
      </w:r>
      <w:r w:rsidR="00382351">
        <w:rPr>
          <w:rFonts w:hint="eastAsia"/>
        </w:rPr>
        <w:t>り、</w:t>
      </w:r>
      <w:r w:rsidR="00C36718">
        <w:rPr>
          <w:rFonts w:hint="eastAsia"/>
        </w:rPr>
        <w:t>予想</w:t>
      </w:r>
      <w:r w:rsidR="008A1A26">
        <w:rPr>
          <w:rFonts w:hint="eastAsia"/>
        </w:rPr>
        <w:t>売上</w:t>
      </w:r>
      <w:r w:rsidR="00C36718">
        <w:rPr>
          <w:rFonts w:hint="eastAsia"/>
        </w:rPr>
        <w:t>数が</w:t>
      </w:r>
      <w:r w:rsidR="008A1A26">
        <w:rPr>
          <w:rFonts w:hint="eastAsia"/>
        </w:rPr>
        <w:t>少ないことから、</w:t>
      </w:r>
      <w:r w:rsidR="00A312C7">
        <w:rPr>
          <w:rFonts w:hint="eastAsia"/>
        </w:rPr>
        <w:t>少</w:t>
      </w:r>
      <w:r w:rsidR="00675954">
        <w:t>額投資によるローリスクローリターンの投資構造が生まれ</w:t>
      </w:r>
      <w:r w:rsidR="00C40461">
        <w:rPr>
          <w:rFonts w:hint="eastAsia"/>
        </w:rPr>
        <w:t>、ディープテックが育ちにくい環境にある</w:t>
      </w:r>
      <w:r w:rsidR="00675954">
        <w:t>。</w:t>
      </w:r>
      <w:r w:rsidR="00675954">
        <w:rPr>
          <w:rFonts w:hint="eastAsia"/>
        </w:rPr>
        <w:t>スタートアップによる医療機器開発の隘路を切り開くためには、</w:t>
      </w:r>
      <w:r w:rsidR="00A23C63">
        <w:rPr>
          <w:rFonts w:hint="eastAsia"/>
        </w:rPr>
        <w:t>医療機器は多種多様であることを踏まえ</w:t>
      </w:r>
      <w:r w:rsidR="001A6E09">
        <w:rPr>
          <w:rFonts w:hint="eastAsia"/>
        </w:rPr>
        <w:t>専門家人材などから情報収集しながら最適解を模索・選択するとともに、成功・失敗を積み重ね、</w:t>
      </w:r>
      <w:r w:rsidR="00675954">
        <w:rPr>
          <w:rFonts w:hint="eastAsia"/>
        </w:rPr>
        <w:t>「必要な時に必要な人材がいる」状態を作り、エコシステムの形成を</w:t>
      </w:r>
      <w:r w:rsidR="0004633C">
        <w:rPr>
          <w:rFonts w:hint="eastAsia"/>
        </w:rPr>
        <w:t>目指す</w:t>
      </w:r>
      <w:r w:rsidR="00675954">
        <w:rPr>
          <w:rFonts w:hint="eastAsia"/>
        </w:rPr>
        <w:t>べきある。</w:t>
      </w:r>
      <w:r w:rsidR="000C5B4F">
        <w:rPr>
          <w:rFonts w:hint="eastAsia"/>
        </w:rPr>
        <w:t>昨今、</w:t>
      </w:r>
      <w:r w:rsidR="00172C66">
        <w:rPr>
          <w:rFonts w:hint="eastAsia"/>
        </w:rPr>
        <w:t>国内では</w:t>
      </w:r>
      <w:r w:rsidR="000C5B4F">
        <w:rPr>
          <w:rFonts w:hint="eastAsia"/>
        </w:rPr>
        <w:t>少量多品種を</w:t>
      </w:r>
      <w:r w:rsidR="003D0AF4">
        <w:rPr>
          <w:rFonts w:hint="eastAsia"/>
        </w:rPr>
        <w:t>請け負う</w:t>
      </w:r>
      <w:r w:rsidR="000C5B4F">
        <w:rPr>
          <w:rFonts w:hint="eastAsia"/>
        </w:rPr>
        <w:t>企業が減少しつつあるため、</w:t>
      </w:r>
      <w:r w:rsidR="00E8378A">
        <w:rPr>
          <w:rFonts w:hint="eastAsia"/>
        </w:rPr>
        <w:t>早期に</w:t>
      </w:r>
      <w:r w:rsidR="000C5B4F">
        <w:rPr>
          <w:rFonts w:hint="eastAsia"/>
        </w:rPr>
        <w:t>エコシステム</w:t>
      </w:r>
      <w:r w:rsidR="00E8378A">
        <w:rPr>
          <w:rFonts w:hint="eastAsia"/>
        </w:rPr>
        <w:t>を構築しなければならない</w:t>
      </w:r>
      <w:r w:rsidR="003D0AF4">
        <w:rPr>
          <w:rFonts w:hint="eastAsia"/>
        </w:rPr>
        <w:t>ことを意識すべきである</w:t>
      </w:r>
      <w:r w:rsidR="00E8378A">
        <w:rPr>
          <w:rFonts w:hint="eastAsia"/>
        </w:rPr>
        <w:t>。</w:t>
      </w:r>
    </w:p>
    <w:p w14:paraId="0FC2E1AA" w14:textId="77777777" w:rsidR="007421DB" w:rsidRPr="00172C66" w:rsidRDefault="007421DB"/>
    <w:p w14:paraId="4DC65601" w14:textId="0E4A40CB" w:rsidR="00675954" w:rsidRDefault="00675954" w:rsidP="00675954">
      <w:r>
        <w:rPr>
          <w:rFonts w:hint="eastAsia"/>
        </w:rPr>
        <w:t>【講演5】</w:t>
      </w:r>
    </w:p>
    <w:p w14:paraId="4CDE3D87" w14:textId="03AD6A24" w:rsidR="00675954" w:rsidRPr="00980081" w:rsidRDefault="00675954" w:rsidP="00675954">
      <w:r>
        <w:rPr>
          <w:rFonts w:hint="eastAsia"/>
        </w:rPr>
        <w:t>演題名：</w:t>
      </w:r>
      <w:r w:rsidR="00F30FDD">
        <w:t>スタートアップ</w:t>
      </w:r>
      <w:r w:rsidRPr="00675954">
        <w:t>による開発が進みにくい要因等</w:t>
      </w:r>
    </w:p>
    <w:p w14:paraId="04EB43BB" w14:textId="39AB437F" w:rsidR="00675954" w:rsidRDefault="00675954" w:rsidP="00675954">
      <w:r>
        <w:rPr>
          <w:rFonts w:hint="eastAsia"/>
        </w:rPr>
        <w:t>内容：</w:t>
      </w:r>
      <w:r w:rsidR="00604B67" w:rsidRPr="00604B67">
        <w:rPr>
          <w:rFonts w:hint="eastAsia"/>
        </w:rPr>
        <w:t>世界の医療機器市場は高い成長率を示す一方で、国内の医療機器製造出荷額は横ばい状態であり、国際競争力の強化が課題である。海外市場の獲得には、アンメットニーズへの訴求や、臨床試験数確保のための資金調達が必要である。海外では新医療機器の起源のほとんどがスタートアップであ</w:t>
      </w:r>
      <w:r w:rsidR="00B22183">
        <w:rPr>
          <w:rFonts w:hint="eastAsia"/>
        </w:rPr>
        <w:t>る</w:t>
      </w:r>
      <w:r w:rsidR="008A665F">
        <w:rPr>
          <w:rFonts w:hint="eastAsia"/>
        </w:rPr>
        <w:t>が、国内ではスタートアップ起源の製品が少ない</w:t>
      </w:r>
      <w:r w:rsidR="00B22183">
        <w:rPr>
          <w:rFonts w:hint="eastAsia"/>
        </w:rPr>
        <w:t>。</w:t>
      </w:r>
      <w:r w:rsidR="00604B67" w:rsidRPr="00604B67">
        <w:rPr>
          <w:rFonts w:hint="eastAsia"/>
        </w:rPr>
        <w:t>医療機器産業が成長していくための方向性として、イノベーション創出のための研究開発投資とグローバル展開による投資回収の</w:t>
      </w:r>
      <w:r w:rsidR="00604B67" w:rsidRPr="00604B67">
        <w:t>2つが循環することを目指すことが重要であり、</w:t>
      </w:r>
      <w:r w:rsidR="00681CB2">
        <w:rPr>
          <w:rFonts w:hint="eastAsia"/>
        </w:rPr>
        <w:t>経済産業省としては、</w:t>
      </w:r>
      <w:r w:rsidR="00604B67" w:rsidRPr="00604B67">
        <w:t>ディープテック・スタートアップ支援事業（DTSU</w:t>
      </w:r>
      <w:r w:rsidR="00A30654">
        <w:t>）等</w:t>
      </w:r>
      <w:r w:rsidR="00A30654">
        <w:rPr>
          <w:rFonts w:hint="eastAsia"/>
        </w:rPr>
        <w:t>を</w:t>
      </w:r>
      <w:r w:rsidR="00604B67" w:rsidRPr="00604B67">
        <w:t>活用</w:t>
      </w:r>
      <w:r w:rsidR="00FC55F1">
        <w:rPr>
          <w:rFonts w:hint="eastAsia"/>
        </w:rPr>
        <w:t>した</w:t>
      </w:r>
      <w:r w:rsidR="003E2CA8">
        <w:rPr>
          <w:rFonts w:hint="eastAsia"/>
        </w:rPr>
        <w:t>開発資金支援</w:t>
      </w:r>
      <w:r w:rsidR="00FC55F1">
        <w:rPr>
          <w:rFonts w:hint="eastAsia"/>
        </w:rPr>
        <w:t>や、</w:t>
      </w:r>
      <w:r w:rsidR="00604B67" w:rsidRPr="00604B67">
        <w:t>大手企業と国内</w:t>
      </w:r>
      <w:r w:rsidR="00F30FDD">
        <w:t>スタートアップ</w:t>
      </w:r>
      <w:r w:rsidR="00604B67" w:rsidRPr="00604B67">
        <w:t>の</w:t>
      </w:r>
      <w:r w:rsidR="00604B67" w:rsidRPr="00604B67">
        <w:rPr>
          <w:rFonts w:hint="eastAsia"/>
        </w:rPr>
        <w:t>連携強化を図</w:t>
      </w:r>
      <w:r w:rsidR="00FC55F1">
        <w:rPr>
          <w:rFonts w:hint="eastAsia"/>
        </w:rPr>
        <w:t>っている</w:t>
      </w:r>
      <w:r w:rsidR="00604B67" w:rsidRPr="00604B67">
        <w:rPr>
          <w:rFonts w:hint="eastAsia"/>
        </w:rPr>
        <w:t>。</w:t>
      </w:r>
    </w:p>
    <w:p w14:paraId="0BDDB68D" w14:textId="77777777" w:rsidR="00675954" w:rsidRPr="00604B67" w:rsidRDefault="00675954"/>
    <w:p w14:paraId="60919DB7" w14:textId="26791FBA" w:rsidR="00D92892" w:rsidRDefault="00D92892">
      <w:r>
        <w:rPr>
          <w:rFonts w:hint="eastAsia"/>
        </w:rPr>
        <w:t>【パネルディスカッション】</w:t>
      </w:r>
    </w:p>
    <w:p w14:paraId="777D7254" w14:textId="7C0BD732" w:rsidR="00D92892" w:rsidRDefault="00D72D78" w:rsidP="00D72D78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日本の医療機器開発環境の整備は</w:t>
      </w:r>
      <w:r w:rsidR="003F78AF">
        <w:rPr>
          <w:rFonts w:hint="eastAsia"/>
        </w:rPr>
        <w:t>、</w:t>
      </w:r>
      <w:r w:rsidR="002C7933">
        <w:rPr>
          <w:rFonts w:hint="eastAsia"/>
        </w:rPr>
        <w:t>登山で例えると</w:t>
      </w:r>
      <w:r>
        <w:rPr>
          <w:rFonts w:hint="eastAsia"/>
        </w:rPr>
        <w:t>2～3合目であり、まだ7合分の</w:t>
      </w:r>
      <w:r w:rsidR="003F78AF">
        <w:rPr>
          <w:rFonts w:hint="eastAsia"/>
        </w:rPr>
        <w:t xml:space="preserve">　</w:t>
      </w:r>
      <w:r>
        <w:rPr>
          <w:rFonts w:hint="eastAsia"/>
        </w:rPr>
        <w:t>伸びしろがある。</w:t>
      </w:r>
    </w:p>
    <w:p w14:paraId="7D0A9D56" w14:textId="6D4B8343" w:rsidR="00D72D78" w:rsidRDefault="00D72D78" w:rsidP="00D72D78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国を挙げたエコシステム醸成が進みつつあり、</w:t>
      </w:r>
      <w:r w:rsidR="0074097B">
        <w:rPr>
          <w:rFonts w:hint="eastAsia"/>
        </w:rPr>
        <w:t>例えば</w:t>
      </w:r>
      <w:r w:rsidR="00047E4E">
        <w:rPr>
          <w:rFonts w:hint="eastAsia"/>
        </w:rPr>
        <w:t>国の</w:t>
      </w:r>
      <w:r>
        <w:rPr>
          <w:rFonts w:hint="eastAsia"/>
        </w:rPr>
        <w:t>研究費の使用制限</w:t>
      </w:r>
      <w:r w:rsidR="00A43D11">
        <w:rPr>
          <w:rFonts w:hint="eastAsia"/>
        </w:rPr>
        <w:t>の緩和</w:t>
      </w:r>
      <w:r w:rsidR="0074097B">
        <w:rPr>
          <w:rFonts w:hint="eastAsia"/>
        </w:rPr>
        <w:t>や</w:t>
      </w:r>
      <w:r w:rsidR="003F068E">
        <w:rPr>
          <w:rFonts w:hint="eastAsia"/>
        </w:rPr>
        <w:t>試作品製造企業</w:t>
      </w:r>
      <w:r w:rsidR="00A43D11">
        <w:rPr>
          <w:rFonts w:hint="eastAsia"/>
        </w:rPr>
        <w:t>・技術者と</w:t>
      </w:r>
      <w:r w:rsidR="003F068E">
        <w:rPr>
          <w:rFonts w:hint="eastAsia"/>
        </w:rPr>
        <w:t>のマッチング</w:t>
      </w:r>
      <w:r w:rsidR="00A43D11">
        <w:rPr>
          <w:rFonts w:hint="eastAsia"/>
        </w:rPr>
        <w:t>支援など</w:t>
      </w:r>
      <w:r>
        <w:rPr>
          <w:rFonts w:hint="eastAsia"/>
        </w:rPr>
        <w:t>、スタートアップの現状に則して改善</w:t>
      </w:r>
      <w:r>
        <w:rPr>
          <w:rFonts w:hint="eastAsia"/>
        </w:rPr>
        <w:lastRenderedPageBreak/>
        <w:t>が行われてきている（研究費をスタートアップ代表取締役の人件費に充て</w:t>
      </w:r>
      <w:r w:rsidR="005B0A6F">
        <w:rPr>
          <w:rFonts w:hint="eastAsia"/>
        </w:rPr>
        <w:t>る</w:t>
      </w:r>
      <w:r w:rsidR="0094432E">
        <w:rPr>
          <w:rFonts w:hint="eastAsia"/>
        </w:rPr>
        <w:t>ことが</w:t>
      </w:r>
      <w:r w:rsidR="003F78AF">
        <w:rPr>
          <w:rFonts w:hint="eastAsia"/>
        </w:rPr>
        <w:t xml:space="preserve">　</w:t>
      </w:r>
      <w:r w:rsidR="0094432E">
        <w:rPr>
          <w:rFonts w:hint="eastAsia"/>
        </w:rPr>
        <w:t>可能になる</w:t>
      </w:r>
      <w:r>
        <w:rPr>
          <w:rFonts w:hint="eastAsia"/>
        </w:rPr>
        <w:t>など）。</w:t>
      </w:r>
    </w:p>
    <w:p w14:paraId="7F8456F4" w14:textId="0C051E7F" w:rsidR="00D72D78" w:rsidRDefault="00D72D78" w:rsidP="00D72D78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医療機器は開発を進めながら製品を改良することができるため、失敗があったとしても次に活かしやすい。国内におけるスタートアップによる開発について、成功事例を</w:t>
      </w:r>
      <w:r w:rsidR="003F78AF">
        <w:rPr>
          <w:rFonts w:hint="eastAsia"/>
        </w:rPr>
        <w:t xml:space="preserve">　</w:t>
      </w:r>
      <w:r>
        <w:rPr>
          <w:rFonts w:hint="eastAsia"/>
        </w:rPr>
        <w:t>増やすとともに、失敗事例を共有し、国全体で成長できるシステムの構築が望まれる。</w:t>
      </w:r>
    </w:p>
    <w:p w14:paraId="096A9E23" w14:textId="77777777" w:rsidR="00D92892" w:rsidRDefault="00D92892"/>
    <w:p w14:paraId="3AD69662" w14:textId="33B290AB" w:rsidR="00D92892" w:rsidRDefault="00047E4E" w:rsidP="00047E4E">
      <w:pPr>
        <w:jc w:val="right"/>
      </w:pPr>
      <w:r>
        <w:rPr>
          <w:rFonts w:hint="eastAsia"/>
        </w:rPr>
        <w:t>以上</w:t>
      </w:r>
    </w:p>
    <w:sectPr w:rsidR="00D928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03900" w14:textId="77777777" w:rsidR="00A77235" w:rsidRDefault="00A77235" w:rsidP="005F2282">
      <w:r>
        <w:separator/>
      </w:r>
    </w:p>
  </w:endnote>
  <w:endnote w:type="continuationSeparator" w:id="0">
    <w:p w14:paraId="32F6225D" w14:textId="77777777" w:rsidR="00A77235" w:rsidRDefault="00A77235" w:rsidP="005F2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A3C416" w14:textId="77777777" w:rsidR="00A77235" w:rsidRDefault="00A77235" w:rsidP="005F2282">
      <w:r>
        <w:separator/>
      </w:r>
    </w:p>
  </w:footnote>
  <w:footnote w:type="continuationSeparator" w:id="0">
    <w:p w14:paraId="4D2A598D" w14:textId="77777777" w:rsidR="00A77235" w:rsidRDefault="00A77235" w:rsidP="005F2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026EB"/>
    <w:multiLevelType w:val="hybridMultilevel"/>
    <w:tmpl w:val="A29E09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F374077"/>
    <w:multiLevelType w:val="hybridMultilevel"/>
    <w:tmpl w:val="4A34059C"/>
    <w:lvl w:ilvl="0" w:tplc="1C10DCD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24"/>
    <w:rsid w:val="00041CC4"/>
    <w:rsid w:val="0004633C"/>
    <w:rsid w:val="00047E4E"/>
    <w:rsid w:val="00061F16"/>
    <w:rsid w:val="00065468"/>
    <w:rsid w:val="00071070"/>
    <w:rsid w:val="000A1113"/>
    <w:rsid w:val="000A6502"/>
    <w:rsid w:val="000C5B4F"/>
    <w:rsid w:val="000D6E2E"/>
    <w:rsid w:val="000E3E8F"/>
    <w:rsid w:val="0010387F"/>
    <w:rsid w:val="001063EC"/>
    <w:rsid w:val="001602DC"/>
    <w:rsid w:val="00172C66"/>
    <w:rsid w:val="00181D86"/>
    <w:rsid w:val="001842A7"/>
    <w:rsid w:val="00190B92"/>
    <w:rsid w:val="001A6E09"/>
    <w:rsid w:val="001B77BB"/>
    <w:rsid w:val="001F1A45"/>
    <w:rsid w:val="001F5880"/>
    <w:rsid w:val="002247FE"/>
    <w:rsid w:val="002402EC"/>
    <w:rsid w:val="0025148B"/>
    <w:rsid w:val="0027618A"/>
    <w:rsid w:val="0029099F"/>
    <w:rsid w:val="002B0209"/>
    <w:rsid w:val="002C7933"/>
    <w:rsid w:val="00360624"/>
    <w:rsid w:val="00382351"/>
    <w:rsid w:val="003A36C2"/>
    <w:rsid w:val="003D0AF4"/>
    <w:rsid w:val="003E2CA8"/>
    <w:rsid w:val="003F068E"/>
    <w:rsid w:val="003F61E0"/>
    <w:rsid w:val="003F78AF"/>
    <w:rsid w:val="0042414D"/>
    <w:rsid w:val="00431B41"/>
    <w:rsid w:val="00444BF1"/>
    <w:rsid w:val="00457779"/>
    <w:rsid w:val="004A76F8"/>
    <w:rsid w:val="004B583F"/>
    <w:rsid w:val="004C6F6B"/>
    <w:rsid w:val="004E1886"/>
    <w:rsid w:val="004E6AA9"/>
    <w:rsid w:val="004F0F68"/>
    <w:rsid w:val="00505E61"/>
    <w:rsid w:val="005167B4"/>
    <w:rsid w:val="005221EA"/>
    <w:rsid w:val="0053040C"/>
    <w:rsid w:val="0055126C"/>
    <w:rsid w:val="0057510C"/>
    <w:rsid w:val="005B08D5"/>
    <w:rsid w:val="005B0A6F"/>
    <w:rsid w:val="005D1F27"/>
    <w:rsid w:val="005D2A12"/>
    <w:rsid w:val="005F2282"/>
    <w:rsid w:val="00604B67"/>
    <w:rsid w:val="006102B7"/>
    <w:rsid w:val="0063064A"/>
    <w:rsid w:val="006567FE"/>
    <w:rsid w:val="00663DF4"/>
    <w:rsid w:val="00675954"/>
    <w:rsid w:val="00681CB2"/>
    <w:rsid w:val="006C19E9"/>
    <w:rsid w:val="006E7E0E"/>
    <w:rsid w:val="007066E3"/>
    <w:rsid w:val="007318F0"/>
    <w:rsid w:val="0074097B"/>
    <w:rsid w:val="007421DB"/>
    <w:rsid w:val="007A188E"/>
    <w:rsid w:val="007C5D6B"/>
    <w:rsid w:val="007C6EE8"/>
    <w:rsid w:val="007C7831"/>
    <w:rsid w:val="007D1B81"/>
    <w:rsid w:val="007F6C1D"/>
    <w:rsid w:val="00814268"/>
    <w:rsid w:val="008237EE"/>
    <w:rsid w:val="00845030"/>
    <w:rsid w:val="00862143"/>
    <w:rsid w:val="008630DC"/>
    <w:rsid w:val="0088012B"/>
    <w:rsid w:val="008928BB"/>
    <w:rsid w:val="008A1A26"/>
    <w:rsid w:val="008A665F"/>
    <w:rsid w:val="008B53F7"/>
    <w:rsid w:val="008C2F79"/>
    <w:rsid w:val="008F6C01"/>
    <w:rsid w:val="009010F9"/>
    <w:rsid w:val="00913FDF"/>
    <w:rsid w:val="0094432E"/>
    <w:rsid w:val="00956407"/>
    <w:rsid w:val="00980081"/>
    <w:rsid w:val="009A1BC3"/>
    <w:rsid w:val="009A5CB7"/>
    <w:rsid w:val="009B0FC7"/>
    <w:rsid w:val="009D599E"/>
    <w:rsid w:val="00A23C63"/>
    <w:rsid w:val="00A30654"/>
    <w:rsid w:val="00A312C7"/>
    <w:rsid w:val="00A43D11"/>
    <w:rsid w:val="00A50873"/>
    <w:rsid w:val="00A77235"/>
    <w:rsid w:val="00B062F6"/>
    <w:rsid w:val="00B17E5F"/>
    <w:rsid w:val="00B22183"/>
    <w:rsid w:val="00B31C24"/>
    <w:rsid w:val="00B52140"/>
    <w:rsid w:val="00BC2D41"/>
    <w:rsid w:val="00C01ABF"/>
    <w:rsid w:val="00C20373"/>
    <w:rsid w:val="00C2169C"/>
    <w:rsid w:val="00C36718"/>
    <w:rsid w:val="00C40461"/>
    <w:rsid w:val="00C42116"/>
    <w:rsid w:val="00C43D77"/>
    <w:rsid w:val="00C43E20"/>
    <w:rsid w:val="00C53B98"/>
    <w:rsid w:val="00C77EF4"/>
    <w:rsid w:val="00C97F35"/>
    <w:rsid w:val="00CF3824"/>
    <w:rsid w:val="00D32D9D"/>
    <w:rsid w:val="00D36248"/>
    <w:rsid w:val="00D72D78"/>
    <w:rsid w:val="00D8145D"/>
    <w:rsid w:val="00D92892"/>
    <w:rsid w:val="00DB4070"/>
    <w:rsid w:val="00DF46BD"/>
    <w:rsid w:val="00E06F2D"/>
    <w:rsid w:val="00E14C39"/>
    <w:rsid w:val="00E37B03"/>
    <w:rsid w:val="00E513FB"/>
    <w:rsid w:val="00E8378A"/>
    <w:rsid w:val="00EB491A"/>
    <w:rsid w:val="00EB7FC9"/>
    <w:rsid w:val="00EE7747"/>
    <w:rsid w:val="00F14E9F"/>
    <w:rsid w:val="00F30FDD"/>
    <w:rsid w:val="00F64548"/>
    <w:rsid w:val="00F75522"/>
    <w:rsid w:val="00FB1398"/>
    <w:rsid w:val="00FC55F1"/>
    <w:rsid w:val="00FD50AC"/>
    <w:rsid w:val="00FD6DF5"/>
    <w:rsid w:val="00FF2A17"/>
    <w:rsid w:val="00FF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AE1160"/>
  <w15:chartTrackingRefBased/>
  <w15:docId w15:val="{2F52272D-4EBF-4B7F-8664-CAB1DA3F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6B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F46BD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675954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72D7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F2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2282"/>
  </w:style>
  <w:style w:type="paragraph" w:styleId="a8">
    <w:name w:val="footer"/>
    <w:basedOn w:val="a"/>
    <w:link w:val="a9"/>
    <w:uiPriority w:val="99"/>
    <w:unhideWhenUsed/>
    <w:rsid w:val="005F2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2282"/>
  </w:style>
  <w:style w:type="paragraph" w:styleId="aa">
    <w:name w:val="Revision"/>
    <w:hidden/>
    <w:uiPriority w:val="99"/>
    <w:semiHidden/>
    <w:rsid w:val="005F2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19674e-8fdf-43fa-80aa-5ebb02e0c7d1">
      <Terms xmlns="http://schemas.microsoft.com/office/infopath/2007/PartnerControls"/>
    </lcf76f155ced4ddcb4097134ff3c332f>
    <TaxCatchAll xmlns="0203af3d-ce6f-44d0-9ae2-1b36fd415a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F5EB7E356C114BAA3D72CFFA972EEE" ma:contentTypeVersion="15" ma:contentTypeDescription="新しいドキュメントを作成します。" ma:contentTypeScope="" ma:versionID="d11db223e29234cb68a4d15211a3d2da">
  <xsd:schema xmlns:xsd="http://www.w3.org/2001/XMLSchema" xmlns:xs="http://www.w3.org/2001/XMLSchema" xmlns:p="http://schemas.microsoft.com/office/2006/metadata/properties" xmlns:ns2="7119674e-8fdf-43fa-80aa-5ebb02e0c7d1" xmlns:ns3="0203af3d-ce6f-44d0-9ae2-1b36fd415a37" targetNamespace="http://schemas.microsoft.com/office/2006/metadata/properties" ma:root="true" ma:fieldsID="7b3421a4d53373b66f46be914636754c" ns2:_="" ns3:_="">
    <xsd:import namespace="7119674e-8fdf-43fa-80aa-5ebb02e0c7d1"/>
    <xsd:import namespace="0203af3d-ce6f-44d0-9ae2-1b36fd415a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9674e-8fdf-43fa-80aa-5ebb02e0c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b8f504b-e930-4132-bd19-9e7a4baacd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3af3d-ce6f-44d0-9ae2-1b36fd415a3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2bbbe40-6c61-461d-8411-67fd3f7877df}" ma:internalName="TaxCatchAll" ma:showField="CatchAllData" ma:web="0203af3d-ce6f-44d0-9ae2-1b36fd415a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9D869A-CB90-4F66-BCDA-CE6C985AE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65483-FF95-4034-AB0F-E84DDFA50048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0203af3d-ce6f-44d0-9ae2-1b36fd415a37"/>
    <ds:schemaRef ds:uri="7119674e-8fdf-43fa-80aa-5ebb02e0c7d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38E2AC7-2532-47AB-9A89-156D333626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19674e-8fdf-43fa-80aa-5ebb02e0c7d1"/>
    <ds:schemaRef ds:uri="0203af3d-ce6f-44d0-9ae2-1b36fd415a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　喜雅</dc:creator>
  <cp:keywords/>
  <dc:description/>
  <cp:lastModifiedBy>Miho Kimura</cp:lastModifiedBy>
  <cp:revision>12</cp:revision>
  <cp:lastPrinted>2023-06-21T02:09:00Z</cp:lastPrinted>
  <dcterms:created xsi:type="dcterms:W3CDTF">2024-10-03T10:00:00Z</dcterms:created>
  <dcterms:modified xsi:type="dcterms:W3CDTF">2024-10-08T08:40:00Z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0x01010078F5EB7E356C114BAA3D72CFFA972EEE</vt:lpwstr>
  </property>
  <property fmtid="{D5CDD505-2E9C-101B-9397-08002B2CF9AE}" pid="3" name="MediaServiceImageTags">
    <vt:lpwstr/>
  </property>
</Properties>
</file>